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F21F1" w14:textId="77777777" w:rsidR="00880B8E" w:rsidRDefault="00880B8E" w:rsidP="009E75CD">
      <w:pPr>
        <w:pStyle w:val="Tytu"/>
        <w:spacing w:line="360" w:lineRule="auto"/>
        <w:rPr>
          <w:rFonts w:ascii="Times New Roman" w:hAnsi="Times New Roman"/>
          <w:b/>
          <w:bCs/>
          <w:color w:val="1F497D" w:themeColor="text2"/>
          <w:sz w:val="32"/>
          <w:szCs w:val="32"/>
        </w:rPr>
      </w:pPr>
      <w:r w:rsidRPr="00880B8E">
        <w:rPr>
          <w:rFonts w:ascii="Times New Roman" w:hAnsi="Times New Roman"/>
          <w:b/>
          <w:bCs/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4491E11C" wp14:editId="2B75D6A6">
            <wp:simplePos x="0" y="0"/>
            <wp:positionH relativeFrom="column">
              <wp:posOffset>-433070</wp:posOffset>
            </wp:positionH>
            <wp:positionV relativeFrom="paragraph">
              <wp:posOffset>-577850</wp:posOffset>
            </wp:positionV>
            <wp:extent cx="1038225" cy="981075"/>
            <wp:effectExtent l="0" t="0" r="952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B8E">
        <w:rPr>
          <w:rFonts w:ascii="Times New Roman" w:hAnsi="Times New Roman"/>
          <w:b/>
          <w:bCs/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62B87239" wp14:editId="5902DF54">
            <wp:simplePos x="0" y="0"/>
            <wp:positionH relativeFrom="column">
              <wp:posOffset>5384165</wp:posOffset>
            </wp:positionH>
            <wp:positionV relativeFrom="paragraph">
              <wp:posOffset>-521335</wp:posOffset>
            </wp:positionV>
            <wp:extent cx="895350" cy="923925"/>
            <wp:effectExtent l="0" t="0" r="0" b="9525"/>
            <wp:wrapSquare wrapText="bothSides"/>
            <wp:docPr id="4" name="Obraz 4" descr="C:\Users\OHP\Desktop\logo o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HP\Desktop\logo oh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5FE34" w14:textId="77777777" w:rsidR="00C94C7E" w:rsidRDefault="00880B8E" w:rsidP="00CF262C">
      <w:pPr>
        <w:pStyle w:val="Tytu"/>
        <w:spacing w:line="276" w:lineRule="auto"/>
        <w:jc w:val="left"/>
        <w:rPr>
          <w:rFonts w:ascii="Times New Roman" w:hAnsi="Times New Roman"/>
          <w:b/>
          <w:bCs/>
          <w:color w:val="1F497D" w:themeColor="text2"/>
          <w:sz w:val="32"/>
          <w:szCs w:val="32"/>
        </w:rPr>
      </w:pPr>
      <w:r>
        <w:rPr>
          <w:rFonts w:ascii="Times New Roman" w:hAnsi="Times New Roman"/>
          <w:b/>
          <w:bCs/>
          <w:color w:val="1F497D" w:themeColor="text2"/>
          <w:sz w:val="32"/>
          <w:szCs w:val="32"/>
        </w:rPr>
        <w:t xml:space="preserve">                              </w:t>
      </w:r>
      <w:r w:rsidR="009E75CD" w:rsidRPr="00880B8E">
        <w:rPr>
          <w:rFonts w:ascii="Times New Roman" w:hAnsi="Times New Roman"/>
          <w:b/>
          <w:bCs/>
          <w:color w:val="1F497D" w:themeColor="text2"/>
          <w:sz w:val="32"/>
          <w:szCs w:val="32"/>
        </w:rPr>
        <w:t>REGULAMIN</w:t>
      </w:r>
    </w:p>
    <w:p w14:paraId="12660110" w14:textId="77777777" w:rsidR="00C94C7E" w:rsidRDefault="00C94C7E" w:rsidP="00CF262C">
      <w:pPr>
        <w:pStyle w:val="Tytu"/>
        <w:spacing w:line="276" w:lineRule="auto"/>
        <w:rPr>
          <w:rFonts w:ascii="Times New Roman" w:hAnsi="Times New Roman"/>
          <w:b/>
          <w:bCs/>
          <w:color w:val="1F497D" w:themeColor="text2"/>
          <w:sz w:val="32"/>
          <w:szCs w:val="32"/>
        </w:rPr>
      </w:pPr>
      <w:r>
        <w:rPr>
          <w:rFonts w:ascii="Times New Roman" w:hAnsi="Times New Roman"/>
          <w:b/>
          <w:bCs/>
          <w:color w:val="1F497D" w:themeColor="text2"/>
          <w:sz w:val="32"/>
          <w:szCs w:val="32"/>
        </w:rPr>
        <w:t xml:space="preserve">OGÓLNOPOLSKIEGO </w:t>
      </w:r>
    </w:p>
    <w:p w14:paraId="6E437310" w14:textId="77777777" w:rsidR="00880B8E" w:rsidRDefault="00472C5D" w:rsidP="00CF262C">
      <w:pPr>
        <w:pStyle w:val="Tytu"/>
        <w:spacing w:line="276" w:lineRule="auto"/>
        <w:rPr>
          <w:rFonts w:ascii="Times New Roman" w:hAnsi="Times New Roman"/>
          <w:b/>
          <w:bCs/>
          <w:color w:val="1F497D" w:themeColor="text2"/>
          <w:sz w:val="32"/>
          <w:szCs w:val="32"/>
        </w:rPr>
      </w:pPr>
      <w:r w:rsidRPr="00880B8E">
        <w:rPr>
          <w:rFonts w:ascii="Times New Roman" w:hAnsi="Times New Roman"/>
          <w:b/>
          <w:bCs/>
          <w:color w:val="1F497D" w:themeColor="text2"/>
          <w:sz w:val="32"/>
          <w:szCs w:val="32"/>
        </w:rPr>
        <w:t>KONKURS</w:t>
      </w:r>
      <w:r w:rsidR="009E75CD" w:rsidRPr="00880B8E">
        <w:rPr>
          <w:rFonts w:ascii="Times New Roman" w:hAnsi="Times New Roman"/>
          <w:b/>
          <w:bCs/>
          <w:color w:val="1F497D" w:themeColor="text2"/>
          <w:sz w:val="32"/>
          <w:szCs w:val="32"/>
        </w:rPr>
        <w:t>U PLASTYCZNEGO</w:t>
      </w:r>
    </w:p>
    <w:p w14:paraId="2CA22C1E" w14:textId="77777777" w:rsidR="0003234F" w:rsidRPr="00880B8E" w:rsidRDefault="00880B8E" w:rsidP="00CF262C">
      <w:pPr>
        <w:pStyle w:val="Tytu"/>
        <w:spacing w:line="276" w:lineRule="auto"/>
        <w:rPr>
          <w:rFonts w:ascii="Times New Roman" w:hAnsi="Times New Roman"/>
          <w:b/>
          <w:bCs/>
          <w:color w:val="1F497D" w:themeColor="text2"/>
          <w:sz w:val="32"/>
          <w:szCs w:val="32"/>
        </w:rPr>
      </w:pPr>
      <w:r w:rsidRPr="00880B8E">
        <w:rPr>
          <w:rFonts w:ascii="Times New Roman" w:hAnsi="Times New Roman"/>
          <w:b/>
          <w:bCs/>
          <w:color w:val="1F497D" w:themeColor="text2"/>
          <w:sz w:val="32"/>
          <w:szCs w:val="32"/>
        </w:rPr>
        <w:t>MŁODZIEŻY OHP</w:t>
      </w:r>
    </w:p>
    <w:p w14:paraId="648345C0" w14:textId="4D19B615" w:rsidR="0003234F" w:rsidRPr="00880B8E" w:rsidRDefault="00472C5D" w:rsidP="00CF262C">
      <w:pPr>
        <w:pStyle w:val="Tytu"/>
        <w:spacing w:line="276" w:lineRule="auto"/>
        <w:rPr>
          <w:rFonts w:ascii="Times New Roman" w:hAnsi="Times New Roman"/>
          <w:b/>
          <w:bCs/>
          <w:color w:val="1F497D" w:themeColor="text2"/>
          <w:sz w:val="32"/>
          <w:szCs w:val="32"/>
        </w:rPr>
      </w:pPr>
      <w:r w:rsidRPr="00880B8E">
        <w:rPr>
          <w:rFonts w:ascii="Times New Roman" w:hAnsi="Times New Roman"/>
          <w:b/>
          <w:bCs/>
          <w:color w:val="1F497D" w:themeColor="text2"/>
          <w:sz w:val="32"/>
          <w:szCs w:val="32"/>
        </w:rPr>
        <w:t>P</w:t>
      </w:r>
      <w:r w:rsidR="00CF262C">
        <w:rPr>
          <w:rFonts w:ascii="Times New Roman" w:hAnsi="Times New Roman"/>
          <w:b/>
          <w:bCs/>
          <w:color w:val="1F497D" w:themeColor="text2"/>
          <w:sz w:val="32"/>
          <w:szCs w:val="32"/>
        </w:rPr>
        <w:t>N</w:t>
      </w:r>
      <w:r w:rsidRPr="00880B8E">
        <w:rPr>
          <w:rFonts w:ascii="Times New Roman" w:hAnsi="Times New Roman"/>
          <w:b/>
          <w:bCs/>
          <w:color w:val="1F497D" w:themeColor="text2"/>
          <w:sz w:val="32"/>
          <w:szCs w:val="32"/>
        </w:rPr>
        <w:t>. „KARTKA WIELKANOCNA”</w:t>
      </w:r>
    </w:p>
    <w:p w14:paraId="1B17C233" w14:textId="77777777" w:rsidR="009E75CD" w:rsidRDefault="009E75CD" w:rsidP="009E75CD">
      <w:pPr>
        <w:rPr>
          <w:sz w:val="20"/>
          <w:szCs w:val="20"/>
        </w:rPr>
      </w:pPr>
    </w:p>
    <w:p w14:paraId="7981E422" w14:textId="77777777" w:rsidR="00880B8E" w:rsidRPr="009E75CD" w:rsidRDefault="00880B8E" w:rsidP="009E75CD">
      <w:pPr>
        <w:rPr>
          <w:sz w:val="20"/>
          <w:szCs w:val="20"/>
        </w:rPr>
      </w:pPr>
    </w:p>
    <w:p w14:paraId="0719E2BE" w14:textId="77777777" w:rsidR="00A611CA" w:rsidRPr="00A611CA" w:rsidRDefault="00A611CA" w:rsidP="00A611CA">
      <w:pPr>
        <w:ind w:left="3544" w:hanging="709"/>
        <w:rPr>
          <w:sz w:val="14"/>
          <w:szCs w:val="14"/>
        </w:rPr>
      </w:pPr>
    </w:p>
    <w:p w14:paraId="071C4634" w14:textId="77777777" w:rsidR="0003234F" w:rsidRDefault="0003234F" w:rsidP="00A611CA">
      <w:pPr>
        <w:pStyle w:val="Nagwek4"/>
        <w:spacing w:line="276" w:lineRule="auto"/>
        <w:rPr>
          <w:rFonts w:ascii="Times New Roman" w:hAnsi="Times New Roman"/>
          <w:sz w:val="24"/>
        </w:rPr>
      </w:pPr>
      <w:r w:rsidRPr="00A611CA">
        <w:rPr>
          <w:rFonts w:ascii="Times New Roman" w:hAnsi="Times New Roman"/>
          <w:sz w:val="24"/>
        </w:rPr>
        <w:t>I</w:t>
      </w:r>
      <w:r w:rsidRPr="00A611CA">
        <w:rPr>
          <w:rFonts w:ascii="Times New Roman" w:hAnsi="Times New Roman"/>
          <w:szCs w:val="28"/>
        </w:rPr>
        <w:t xml:space="preserve">. </w:t>
      </w:r>
      <w:r w:rsidRPr="00A611CA">
        <w:rPr>
          <w:rFonts w:ascii="Times New Roman" w:hAnsi="Times New Roman"/>
          <w:sz w:val="24"/>
        </w:rPr>
        <w:t>POSTANOWIENIA OGÓLNE</w:t>
      </w:r>
    </w:p>
    <w:p w14:paraId="62BDEEB0" w14:textId="77777777" w:rsidR="009E75CD" w:rsidRPr="009E75CD" w:rsidRDefault="009E75CD" w:rsidP="009E75CD">
      <w:pPr>
        <w:rPr>
          <w:sz w:val="16"/>
          <w:szCs w:val="16"/>
        </w:rPr>
      </w:pPr>
    </w:p>
    <w:p w14:paraId="2B7ABFD0" w14:textId="18390D80" w:rsidR="00647FBA" w:rsidRDefault="00E20BFC" w:rsidP="00A611CA">
      <w:pPr>
        <w:pStyle w:val="Akapitzlist"/>
        <w:numPr>
          <w:ilvl w:val="0"/>
          <w:numId w:val="6"/>
        </w:numPr>
        <w:spacing w:line="276" w:lineRule="auto"/>
        <w:ind w:hanging="376"/>
        <w:jc w:val="both"/>
      </w:pPr>
      <w:r>
        <w:t>R</w:t>
      </w:r>
      <w:r w:rsidR="00647FBA">
        <w:t xml:space="preserve">egulamin określa zasady uczestnictwa w </w:t>
      </w:r>
      <w:r w:rsidR="00C94C7E">
        <w:t xml:space="preserve">Ogólnopolskim </w:t>
      </w:r>
      <w:r w:rsidR="00647FBA">
        <w:t>konkursie</w:t>
      </w:r>
      <w:r w:rsidR="00880B8E">
        <w:t xml:space="preserve"> plastycznym młodzieży OHP</w:t>
      </w:r>
      <w:r w:rsidR="00647FBA">
        <w:t xml:space="preserve"> pt. „Kartka Wielkanocna”.</w:t>
      </w:r>
    </w:p>
    <w:p w14:paraId="1F1D5B4B" w14:textId="77777777" w:rsidR="0003234F" w:rsidRDefault="0003234F" w:rsidP="00A611CA">
      <w:pPr>
        <w:pStyle w:val="Akapitzlist"/>
        <w:numPr>
          <w:ilvl w:val="0"/>
          <w:numId w:val="6"/>
        </w:numPr>
        <w:spacing w:line="276" w:lineRule="auto"/>
        <w:ind w:hanging="376"/>
        <w:jc w:val="both"/>
      </w:pPr>
      <w:r w:rsidRPr="00472C5D">
        <w:t>Organizatorem Konkursu je</w:t>
      </w:r>
      <w:r w:rsidR="00ED18AC">
        <w:t xml:space="preserve">st Krajowe Duszpasterstwo Ochotniczych Hufców Pracy oraz </w:t>
      </w:r>
      <w:r w:rsidRPr="00472C5D">
        <w:t>Komenda Główna O</w:t>
      </w:r>
      <w:r w:rsidR="00ED18AC">
        <w:t xml:space="preserve">chotniczych </w:t>
      </w:r>
      <w:r w:rsidRPr="00472C5D">
        <w:t>H</w:t>
      </w:r>
      <w:r w:rsidR="00ED18AC">
        <w:t xml:space="preserve">ufców </w:t>
      </w:r>
      <w:r w:rsidRPr="00472C5D">
        <w:t>P</w:t>
      </w:r>
      <w:r w:rsidR="00ED18AC">
        <w:t>racy</w:t>
      </w:r>
      <w:r w:rsidRPr="00472C5D">
        <w:t>.</w:t>
      </w:r>
    </w:p>
    <w:p w14:paraId="4443FFB9" w14:textId="77777777" w:rsidR="0003234F" w:rsidRPr="009E75CD" w:rsidRDefault="0003234F" w:rsidP="0003234F">
      <w:pPr>
        <w:pStyle w:val="Akapitzlist"/>
        <w:spacing w:line="276" w:lineRule="auto"/>
        <w:ind w:left="660"/>
        <w:jc w:val="both"/>
        <w:rPr>
          <w:b/>
          <w:bCs/>
          <w:sz w:val="16"/>
          <w:szCs w:val="16"/>
        </w:rPr>
      </w:pPr>
    </w:p>
    <w:p w14:paraId="7FB62DE0" w14:textId="77777777" w:rsidR="0003234F" w:rsidRDefault="0003234F" w:rsidP="0003234F">
      <w:pPr>
        <w:spacing w:line="276" w:lineRule="auto"/>
        <w:rPr>
          <w:b/>
          <w:bCs/>
        </w:rPr>
      </w:pPr>
      <w:r w:rsidRPr="00A611CA">
        <w:rPr>
          <w:b/>
          <w:bCs/>
        </w:rPr>
        <w:t xml:space="preserve">II. CELE KONKURSU </w:t>
      </w:r>
    </w:p>
    <w:p w14:paraId="0B0AEA22" w14:textId="77777777" w:rsidR="009E75CD" w:rsidRPr="009E75CD" w:rsidRDefault="009E75CD" w:rsidP="0003234F">
      <w:pPr>
        <w:spacing w:line="276" w:lineRule="auto"/>
        <w:rPr>
          <w:sz w:val="16"/>
          <w:szCs w:val="16"/>
        </w:rPr>
      </w:pPr>
    </w:p>
    <w:p w14:paraId="3CC4C24A" w14:textId="4A3A0698" w:rsidR="0003234F" w:rsidRPr="00472C5D" w:rsidRDefault="0003234F" w:rsidP="0003234F">
      <w:pPr>
        <w:pStyle w:val="Akapitzlist"/>
        <w:numPr>
          <w:ilvl w:val="0"/>
          <w:numId w:val="1"/>
        </w:numPr>
        <w:spacing w:line="276" w:lineRule="auto"/>
        <w:jc w:val="both"/>
      </w:pPr>
      <w:r w:rsidRPr="00472C5D">
        <w:t xml:space="preserve">Zachęcenie </w:t>
      </w:r>
      <w:r w:rsidR="00E20BFC">
        <w:t xml:space="preserve">młodzieży </w:t>
      </w:r>
      <w:r w:rsidRPr="00472C5D">
        <w:t>do osobistego przeżywania Świąt Wielkanocnych i refleksji nad sensem świętowania.</w:t>
      </w:r>
    </w:p>
    <w:p w14:paraId="73F033C5" w14:textId="77777777" w:rsidR="00E20BFC" w:rsidRPr="00472C5D" w:rsidRDefault="00E20BFC" w:rsidP="00E20BFC">
      <w:pPr>
        <w:numPr>
          <w:ilvl w:val="0"/>
          <w:numId w:val="1"/>
        </w:numPr>
        <w:spacing w:line="276" w:lineRule="auto"/>
        <w:jc w:val="both"/>
      </w:pPr>
      <w:r>
        <w:t>Kształtowanie aktywnej postawy młodzieży wobec tradycji kulturowej związanej ze Świętami Wielkanocnymi</w:t>
      </w:r>
      <w:r w:rsidRPr="00472C5D">
        <w:t>.</w:t>
      </w:r>
    </w:p>
    <w:p w14:paraId="635E639A" w14:textId="4622811D" w:rsidR="0003234F" w:rsidRDefault="0003234F" w:rsidP="0003234F">
      <w:pPr>
        <w:numPr>
          <w:ilvl w:val="0"/>
          <w:numId w:val="1"/>
        </w:numPr>
        <w:spacing w:line="276" w:lineRule="auto"/>
        <w:jc w:val="both"/>
      </w:pPr>
      <w:r w:rsidRPr="00472C5D">
        <w:t xml:space="preserve">Pobudzenie wyobraźni i </w:t>
      </w:r>
      <w:r w:rsidR="00E20BFC">
        <w:t xml:space="preserve">rozwijanie wrażliwości plastycznej </w:t>
      </w:r>
      <w:r w:rsidRPr="00472C5D">
        <w:t>młodzieży.</w:t>
      </w:r>
    </w:p>
    <w:p w14:paraId="371FF92A" w14:textId="77777777" w:rsidR="001C2D0A" w:rsidRPr="00472C5D" w:rsidRDefault="001C2D0A" w:rsidP="0003234F">
      <w:pPr>
        <w:numPr>
          <w:ilvl w:val="0"/>
          <w:numId w:val="1"/>
        </w:numPr>
        <w:spacing w:line="276" w:lineRule="auto"/>
        <w:jc w:val="both"/>
      </w:pPr>
      <w:r>
        <w:t>Wzbogacenie warsztatu plastycznego młodzieży.</w:t>
      </w:r>
    </w:p>
    <w:p w14:paraId="60A6A183" w14:textId="70D8BEF4" w:rsidR="0003234F" w:rsidRPr="00472C5D" w:rsidRDefault="00E20BFC" w:rsidP="0003234F">
      <w:pPr>
        <w:numPr>
          <w:ilvl w:val="0"/>
          <w:numId w:val="1"/>
        </w:numPr>
        <w:spacing w:line="276" w:lineRule="auto"/>
        <w:jc w:val="both"/>
      </w:pPr>
      <w:r>
        <w:t>Stworzenie młodzieży możliwości</w:t>
      </w:r>
      <w:r w:rsidR="0003234F" w:rsidRPr="00472C5D">
        <w:t xml:space="preserve"> zaprezentowania efektów swoich umiejętności</w:t>
      </w:r>
      <w:r>
        <w:t xml:space="preserve"> </w:t>
      </w:r>
      <w:r w:rsidR="0003234F" w:rsidRPr="00472C5D">
        <w:t>i uzdolnień</w:t>
      </w:r>
      <w:r>
        <w:t xml:space="preserve"> artystycznych</w:t>
      </w:r>
      <w:r w:rsidR="0003234F" w:rsidRPr="00472C5D">
        <w:t>.</w:t>
      </w:r>
    </w:p>
    <w:p w14:paraId="738F15F3" w14:textId="77777777" w:rsidR="0003234F" w:rsidRDefault="0003234F" w:rsidP="0003234F">
      <w:pPr>
        <w:numPr>
          <w:ilvl w:val="0"/>
          <w:numId w:val="1"/>
        </w:numPr>
        <w:spacing w:line="276" w:lineRule="auto"/>
        <w:jc w:val="both"/>
      </w:pPr>
      <w:r w:rsidRPr="00472C5D">
        <w:t>Rozwijanie formacji duchowej młodzieży.</w:t>
      </w:r>
    </w:p>
    <w:p w14:paraId="5349F2AD" w14:textId="2956AB66" w:rsidR="001C2D0A" w:rsidRPr="00472C5D" w:rsidRDefault="00E20BFC" w:rsidP="0003234F">
      <w:pPr>
        <w:numPr>
          <w:ilvl w:val="0"/>
          <w:numId w:val="1"/>
        </w:numPr>
        <w:spacing w:line="276" w:lineRule="auto"/>
        <w:jc w:val="both"/>
      </w:pPr>
      <w:r>
        <w:t>Kultywowanie</w:t>
      </w:r>
      <w:r w:rsidR="001C2D0A">
        <w:t xml:space="preserve"> polskich obyczajów świątecznych.</w:t>
      </w:r>
    </w:p>
    <w:p w14:paraId="482B75A3" w14:textId="77777777" w:rsidR="0003234F" w:rsidRPr="009E75CD" w:rsidRDefault="0003234F" w:rsidP="0003234F">
      <w:pPr>
        <w:spacing w:line="276" w:lineRule="auto"/>
        <w:ind w:left="75"/>
        <w:jc w:val="both"/>
        <w:rPr>
          <w:sz w:val="16"/>
          <w:szCs w:val="16"/>
        </w:rPr>
      </w:pPr>
    </w:p>
    <w:p w14:paraId="464CD9E3" w14:textId="77777777" w:rsidR="0003234F" w:rsidRDefault="0003234F" w:rsidP="0003234F">
      <w:pPr>
        <w:tabs>
          <w:tab w:val="left" w:pos="567"/>
        </w:tabs>
        <w:spacing w:line="276" w:lineRule="auto"/>
        <w:rPr>
          <w:b/>
        </w:rPr>
      </w:pPr>
      <w:r w:rsidRPr="00472C5D">
        <w:rPr>
          <w:b/>
        </w:rPr>
        <w:t xml:space="preserve">III. </w:t>
      </w:r>
      <w:r w:rsidR="00647FBA">
        <w:rPr>
          <w:b/>
        </w:rPr>
        <w:t>PRZEDMIOT KON</w:t>
      </w:r>
      <w:r w:rsidR="00ED18AC">
        <w:rPr>
          <w:b/>
        </w:rPr>
        <w:t xml:space="preserve">KURSU I ZAŁOŻENIA ORGANIZACYJNE </w:t>
      </w:r>
    </w:p>
    <w:p w14:paraId="0D4FB3FB" w14:textId="77777777" w:rsidR="009E75CD" w:rsidRPr="009E75CD" w:rsidRDefault="009E75CD" w:rsidP="0003234F">
      <w:pPr>
        <w:tabs>
          <w:tab w:val="left" w:pos="567"/>
        </w:tabs>
        <w:spacing w:line="276" w:lineRule="auto"/>
        <w:rPr>
          <w:b/>
          <w:sz w:val="16"/>
          <w:szCs w:val="16"/>
        </w:rPr>
      </w:pPr>
    </w:p>
    <w:p w14:paraId="45B867D8" w14:textId="77777777" w:rsidR="001C2D0A" w:rsidRDefault="001C2D0A" w:rsidP="001C2D0A">
      <w:pPr>
        <w:pStyle w:val="Akapitzlist"/>
        <w:numPr>
          <w:ilvl w:val="0"/>
          <w:numId w:val="14"/>
        </w:numPr>
        <w:spacing w:line="276" w:lineRule="auto"/>
        <w:ind w:hanging="218"/>
        <w:jc w:val="both"/>
      </w:pPr>
      <w:r w:rsidRPr="00472C5D">
        <w:t>Konkurs adresowany jest do wszystkich uczestników OHP z całego kraju.</w:t>
      </w:r>
    </w:p>
    <w:p w14:paraId="4E74A422" w14:textId="77777777" w:rsidR="000C430B" w:rsidRDefault="00647FBA" w:rsidP="000C430B">
      <w:pPr>
        <w:pStyle w:val="Akapitzlist"/>
        <w:numPr>
          <w:ilvl w:val="0"/>
          <w:numId w:val="14"/>
        </w:numPr>
        <w:spacing w:line="276" w:lineRule="auto"/>
        <w:ind w:hanging="218"/>
        <w:jc w:val="both"/>
      </w:pPr>
      <w:r w:rsidRPr="00647FBA">
        <w:t xml:space="preserve">Przedmiotem Konkursu jest projekt KARTKI WIELKANOCNEJ mówiącej o obrzędach, zwyczajach oraz symbolach związanych z misterium </w:t>
      </w:r>
      <w:r w:rsidR="00ED18AC" w:rsidRPr="00647FBA">
        <w:t>ŚWIĄT</w:t>
      </w:r>
      <w:r w:rsidRPr="00647FBA">
        <w:t xml:space="preserve"> WIELKIEJ NOCY</w:t>
      </w:r>
      <w:r>
        <w:t>.</w:t>
      </w:r>
    </w:p>
    <w:p w14:paraId="6BC97DF2" w14:textId="77777777" w:rsidR="000C430B" w:rsidRDefault="001C2D0A" w:rsidP="000C430B">
      <w:pPr>
        <w:pStyle w:val="Akapitzlist"/>
        <w:numPr>
          <w:ilvl w:val="0"/>
          <w:numId w:val="14"/>
        </w:numPr>
        <w:spacing w:line="276" w:lineRule="auto"/>
        <w:ind w:hanging="218"/>
        <w:jc w:val="both"/>
      </w:pPr>
      <w:r>
        <w:t xml:space="preserve">Zadanie konkursowe polega na </w:t>
      </w:r>
      <w:r w:rsidR="00350155">
        <w:t xml:space="preserve">samodzielnym </w:t>
      </w:r>
      <w:r>
        <w:t>wykonaniu pracy konkursowej</w:t>
      </w:r>
      <w:r w:rsidR="000C430B">
        <w:t xml:space="preserve"> – </w:t>
      </w:r>
      <w:r w:rsidR="00ED18AC">
        <w:t>KARTKI WIELKANOCNEJ</w:t>
      </w:r>
      <w:r w:rsidR="00350155">
        <w:t>:</w:t>
      </w:r>
      <w:r w:rsidR="000C430B">
        <w:t xml:space="preserve"> </w:t>
      </w:r>
    </w:p>
    <w:p w14:paraId="570A766B" w14:textId="77777777" w:rsidR="00586C29" w:rsidRDefault="000C430B" w:rsidP="00E20BFC">
      <w:pPr>
        <w:pStyle w:val="Akapitzlist"/>
        <w:numPr>
          <w:ilvl w:val="0"/>
          <w:numId w:val="15"/>
        </w:numPr>
        <w:tabs>
          <w:tab w:val="left" w:pos="1276"/>
        </w:tabs>
        <w:spacing w:line="276" w:lineRule="auto"/>
        <w:ind w:firstLine="273"/>
        <w:jc w:val="both"/>
      </w:pPr>
      <w:r w:rsidRPr="00ED18AC">
        <w:t xml:space="preserve">w </w:t>
      </w:r>
      <w:r w:rsidR="00586C29">
        <w:t xml:space="preserve">dowolnym formacie, </w:t>
      </w:r>
    </w:p>
    <w:p w14:paraId="2BF1A5B3" w14:textId="1DB4E7BA" w:rsidR="000C430B" w:rsidRDefault="00586C29" w:rsidP="00E20BFC">
      <w:pPr>
        <w:pStyle w:val="Akapitzlist"/>
        <w:numPr>
          <w:ilvl w:val="0"/>
          <w:numId w:val="15"/>
        </w:numPr>
        <w:tabs>
          <w:tab w:val="left" w:pos="1276"/>
        </w:tabs>
        <w:spacing w:line="276" w:lineRule="auto"/>
        <w:ind w:firstLine="273"/>
        <w:jc w:val="both"/>
      </w:pPr>
      <w:r>
        <w:t>złożonej</w:t>
      </w:r>
      <w:r w:rsidR="000C430B" w:rsidRPr="00ED18AC">
        <w:t xml:space="preserve"> na pół;</w:t>
      </w:r>
    </w:p>
    <w:p w14:paraId="04107F27" w14:textId="77777777" w:rsidR="00CF262C" w:rsidRPr="00CF262C" w:rsidRDefault="000C430B" w:rsidP="00CF262C">
      <w:pPr>
        <w:pStyle w:val="Akapitzlist"/>
        <w:numPr>
          <w:ilvl w:val="0"/>
          <w:numId w:val="15"/>
        </w:numPr>
        <w:tabs>
          <w:tab w:val="left" w:pos="1276"/>
        </w:tabs>
        <w:spacing w:line="276" w:lineRule="auto"/>
        <w:ind w:left="1276" w:hanging="283"/>
        <w:jc w:val="both"/>
      </w:pPr>
      <w:r w:rsidRPr="00CF262C">
        <w:rPr>
          <w:rFonts w:cstheme="minorHAnsi"/>
        </w:rPr>
        <w:t xml:space="preserve">w jednej z technik (lub połączonych), </w:t>
      </w:r>
      <w:r w:rsidR="00ED18AC" w:rsidRPr="00CF262C">
        <w:rPr>
          <w:rFonts w:cstheme="minorHAnsi"/>
        </w:rPr>
        <w:t xml:space="preserve"> np. </w:t>
      </w:r>
      <w:r w:rsidRPr="00CF262C">
        <w:rPr>
          <w:rFonts w:cstheme="minorHAnsi"/>
        </w:rPr>
        <w:t xml:space="preserve">spośród: </w:t>
      </w:r>
    </w:p>
    <w:p w14:paraId="70DA2C6F" w14:textId="77777777" w:rsidR="00CF262C" w:rsidRPr="00CF262C" w:rsidRDefault="000C430B" w:rsidP="00CF262C">
      <w:pPr>
        <w:pStyle w:val="Akapitzlist"/>
        <w:numPr>
          <w:ilvl w:val="0"/>
          <w:numId w:val="22"/>
        </w:numPr>
        <w:tabs>
          <w:tab w:val="left" w:pos="1276"/>
        </w:tabs>
        <w:spacing w:line="276" w:lineRule="auto"/>
        <w:ind w:left="1843" w:hanging="283"/>
        <w:jc w:val="both"/>
      </w:pPr>
      <w:r w:rsidRPr="00CF262C">
        <w:rPr>
          <w:rFonts w:cstheme="minorHAnsi"/>
        </w:rPr>
        <w:t xml:space="preserve">rysunkowej (np. kredką świecową, kredką drewnianą, węglem, świecą, mazakami, itp.), </w:t>
      </w:r>
    </w:p>
    <w:p w14:paraId="58724423" w14:textId="77777777" w:rsidR="00CF262C" w:rsidRPr="00CF262C" w:rsidRDefault="000C430B" w:rsidP="00CF262C">
      <w:pPr>
        <w:pStyle w:val="Akapitzlist"/>
        <w:numPr>
          <w:ilvl w:val="0"/>
          <w:numId w:val="22"/>
        </w:numPr>
        <w:tabs>
          <w:tab w:val="left" w:pos="1276"/>
        </w:tabs>
        <w:spacing w:line="276" w:lineRule="auto"/>
        <w:ind w:left="1843" w:hanging="283"/>
        <w:jc w:val="both"/>
      </w:pPr>
      <w:r w:rsidRPr="00CF262C">
        <w:rPr>
          <w:rFonts w:cstheme="minorHAnsi"/>
        </w:rPr>
        <w:t>malarskiej (np. farbam</w:t>
      </w:r>
      <w:r w:rsidR="00ED18AC" w:rsidRPr="00CF262C">
        <w:rPr>
          <w:rFonts w:cstheme="minorHAnsi"/>
        </w:rPr>
        <w:t xml:space="preserve">i, plakatówką, klejówką, itp.), </w:t>
      </w:r>
    </w:p>
    <w:p w14:paraId="70CABA60" w14:textId="7CE781FA" w:rsidR="00CF262C" w:rsidRPr="00CF262C" w:rsidRDefault="000C430B" w:rsidP="00CF262C">
      <w:pPr>
        <w:pStyle w:val="Akapitzlist"/>
        <w:numPr>
          <w:ilvl w:val="0"/>
          <w:numId w:val="22"/>
        </w:numPr>
        <w:tabs>
          <w:tab w:val="left" w:pos="1276"/>
        </w:tabs>
        <w:spacing w:line="276" w:lineRule="auto"/>
        <w:ind w:left="1843" w:hanging="283"/>
        <w:jc w:val="both"/>
      </w:pPr>
      <w:r w:rsidRPr="00CF262C">
        <w:rPr>
          <w:rFonts w:cstheme="minorHAnsi"/>
        </w:rPr>
        <w:lastRenderedPageBreak/>
        <w:t>płaskiej (np. wycinanki, wydzieranki, witraże papierowe, formowanie ze sznurka, collage</w:t>
      </w:r>
      <w:r w:rsidR="00ED18AC" w:rsidRPr="00CF262C">
        <w:rPr>
          <w:rFonts w:cstheme="minorHAnsi"/>
        </w:rPr>
        <w:t xml:space="preserve">) </w:t>
      </w:r>
      <w:r w:rsidRPr="00CF262C">
        <w:rPr>
          <w:rFonts w:cstheme="minorHAnsi"/>
        </w:rPr>
        <w:t>itp.</w:t>
      </w:r>
      <w:r w:rsidR="00350155" w:rsidRPr="00CF262C">
        <w:rPr>
          <w:rFonts w:cstheme="minorHAnsi"/>
        </w:rPr>
        <w:t>;</w:t>
      </w:r>
    </w:p>
    <w:p w14:paraId="5D8BAC40" w14:textId="66D2D8E1" w:rsidR="00350155" w:rsidRDefault="000C430B" w:rsidP="00CF262C">
      <w:pPr>
        <w:pStyle w:val="Akapitzlist"/>
        <w:numPr>
          <w:ilvl w:val="0"/>
          <w:numId w:val="15"/>
        </w:numPr>
        <w:tabs>
          <w:tab w:val="left" w:pos="1276"/>
        </w:tabs>
        <w:spacing w:line="276" w:lineRule="auto"/>
        <w:ind w:left="1276" w:hanging="283"/>
        <w:jc w:val="both"/>
      </w:pPr>
      <w:r w:rsidRPr="00ED18AC">
        <w:t>n</w:t>
      </w:r>
      <w:r w:rsidR="00350155" w:rsidRPr="00ED18AC">
        <w:t>a pierwszej stronie umieszczona zostaje praca</w:t>
      </w:r>
      <w:r w:rsidRPr="00ED18AC">
        <w:t xml:space="preserve"> uczestnika Konkursu, </w:t>
      </w:r>
      <w:r w:rsidR="00C316EC" w:rsidRPr="00ED18AC">
        <w:t>strona druga i trzecia pozostają</w:t>
      </w:r>
      <w:r w:rsidRPr="00ED18AC">
        <w:t xml:space="preserve"> pus</w:t>
      </w:r>
      <w:r w:rsidR="00350155" w:rsidRPr="00ED18AC">
        <w:t>te</w:t>
      </w:r>
      <w:r w:rsidRPr="00ED18AC">
        <w:t xml:space="preserve">, na stronie czwartej </w:t>
      </w:r>
      <w:r w:rsidR="00350155" w:rsidRPr="00ED18AC">
        <w:t>zostaje umieszczona metryczka</w:t>
      </w:r>
      <w:r w:rsidR="00CF262C">
        <w:t xml:space="preserve"> w wielkości 3 cm x 6 cm, zawierająca następujące informacje:</w:t>
      </w:r>
    </w:p>
    <w:p w14:paraId="41D7157E" w14:textId="2D629EA5" w:rsidR="00CF262C" w:rsidRDefault="00CF262C" w:rsidP="00CF262C">
      <w:pPr>
        <w:tabs>
          <w:tab w:val="left" w:pos="1276"/>
        </w:tabs>
        <w:spacing w:line="276" w:lineRule="auto"/>
        <w:jc w:val="both"/>
      </w:pPr>
    </w:p>
    <w:tbl>
      <w:tblPr>
        <w:tblStyle w:val="Tabela-Siatka"/>
        <w:tblW w:w="0" w:type="auto"/>
        <w:tblInd w:w="2802" w:type="dxa"/>
        <w:tblLook w:val="04A0" w:firstRow="1" w:lastRow="0" w:firstColumn="1" w:lastColumn="0" w:noHBand="0" w:noVBand="1"/>
      </w:tblPr>
      <w:tblGrid>
        <w:gridCol w:w="3969"/>
      </w:tblGrid>
      <w:tr w:rsidR="00CF262C" w14:paraId="5853BA68" w14:textId="77777777" w:rsidTr="00CF262C">
        <w:trPr>
          <w:trHeight w:val="1974"/>
        </w:trPr>
        <w:tc>
          <w:tcPr>
            <w:tcW w:w="3969" w:type="dxa"/>
          </w:tcPr>
          <w:p w14:paraId="20B73B04" w14:textId="77777777" w:rsidR="00DB2F1A" w:rsidRDefault="00DB2F1A" w:rsidP="00CF262C">
            <w:pPr>
              <w:tabs>
                <w:tab w:val="left" w:pos="1276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  <w:p w14:paraId="5924F357" w14:textId="1848176C" w:rsidR="00CF262C" w:rsidRDefault="00CF262C" w:rsidP="00DB2F1A">
            <w:pPr>
              <w:tabs>
                <w:tab w:val="left" w:pos="1276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F262C">
              <w:rPr>
                <w:sz w:val="18"/>
                <w:szCs w:val="18"/>
              </w:rPr>
              <w:t>Ogólnopolski Konkurs Plastyczny Młodzieży</w:t>
            </w:r>
            <w:r>
              <w:rPr>
                <w:sz w:val="18"/>
                <w:szCs w:val="18"/>
              </w:rPr>
              <w:t xml:space="preserve"> OHP</w:t>
            </w:r>
          </w:p>
          <w:p w14:paraId="1BA78214" w14:textId="1FE466CA" w:rsidR="00CF262C" w:rsidRDefault="00DB2F1A" w:rsidP="00DB2F1A">
            <w:pPr>
              <w:tabs>
                <w:tab w:val="left" w:pos="1276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CF262C">
              <w:rPr>
                <w:sz w:val="18"/>
                <w:szCs w:val="18"/>
              </w:rPr>
              <w:t>n. „Kartka Wielkanocna</w:t>
            </w:r>
            <w:r>
              <w:rPr>
                <w:sz w:val="18"/>
                <w:szCs w:val="18"/>
              </w:rPr>
              <w:t>”</w:t>
            </w:r>
          </w:p>
          <w:p w14:paraId="314290CA" w14:textId="77777777" w:rsidR="00DB2F1A" w:rsidRPr="00DB2F1A" w:rsidRDefault="00DB2F1A" w:rsidP="00DB2F1A">
            <w:pPr>
              <w:tabs>
                <w:tab w:val="left" w:pos="1276"/>
              </w:tabs>
              <w:spacing w:line="276" w:lineRule="auto"/>
              <w:jc w:val="center"/>
              <w:rPr>
                <w:sz w:val="4"/>
                <w:szCs w:val="4"/>
              </w:rPr>
            </w:pPr>
          </w:p>
          <w:p w14:paraId="479F960D" w14:textId="77777777" w:rsidR="00DB2F1A" w:rsidRDefault="00DB2F1A" w:rsidP="00DB2F1A">
            <w:pPr>
              <w:tabs>
                <w:tab w:val="left" w:pos="1276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Praca wykonana przez:</w:t>
            </w:r>
          </w:p>
          <w:p w14:paraId="4F6FFAF3" w14:textId="77777777" w:rsidR="00DB2F1A" w:rsidRDefault="00DB2F1A" w:rsidP="00DB2F1A">
            <w:pPr>
              <w:tabs>
                <w:tab w:val="left" w:pos="1276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 autora pracy</w:t>
            </w:r>
          </w:p>
          <w:p w14:paraId="134C7C47" w14:textId="77777777" w:rsidR="00DB2F1A" w:rsidRDefault="00DB2F1A" w:rsidP="00DB2F1A">
            <w:pPr>
              <w:tabs>
                <w:tab w:val="left" w:pos="1276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WK/CKiW</w:t>
            </w:r>
          </w:p>
          <w:p w14:paraId="1AD77FEF" w14:textId="74433397" w:rsidR="00DB2F1A" w:rsidRPr="00CF262C" w:rsidRDefault="00DB2F1A" w:rsidP="00DB2F1A">
            <w:pPr>
              <w:tabs>
                <w:tab w:val="left" w:pos="1276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jednostki macierzystej</w:t>
            </w:r>
          </w:p>
        </w:tc>
      </w:tr>
    </w:tbl>
    <w:p w14:paraId="23E3613A" w14:textId="77777777" w:rsidR="00CF262C" w:rsidRPr="00ED18AC" w:rsidRDefault="00CF262C" w:rsidP="00CF262C">
      <w:pPr>
        <w:tabs>
          <w:tab w:val="left" w:pos="1276"/>
        </w:tabs>
        <w:spacing w:line="276" w:lineRule="auto"/>
        <w:jc w:val="both"/>
      </w:pPr>
    </w:p>
    <w:p w14:paraId="525C0943" w14:textId="77777777" w:rsidR="000B1335" w:rsidRDefault="0011147F" w:rsidP="000B1335">
      <w:pPr>
        <w:pStyle w:val="Akapitzlist"/>
        <w:numPr>
          <w:ilvl w:val="0"/>
          <w:numId w:val="14"/>
        </w:numPr>
        <w:spacing w:line="276" w:lineRule="auto"/>
        <w:ind w:hanging="218"/>
        <w:jc w:val="both"/>
      </w:pPr>
      <w:r w:rsidRPr="00ED18AC">
        <w:t xml:space="preserve">Każdy uczestnik może przesłać maksymalnie 2 prace spełniające powyższe kryteria. </w:t>
      </w:r>
    </w:p>
    <w:p w14:paraId="2FDC2C67" w14:textId="77777777" w:rsidR="0011147F" w:rsidRPr="00BD7B97" w:rsidRDefault="0011147F" w:rsidP="000B1335">
      <w:pPr>
        <w:pStyle w:val="Akapitzlist"/>
        <w:numPr>
          <w:ilvl w:val="0"/>
          <w:numId w:val="14"/>
        </w:numPr>
        <w:spacing w:line="276" w:lineRule="auto"/>
        <w:ind w:hanging="218"/>
        <w:jc w:val="both"/>
      </w:pPr>
      <w:r w:rsidRPr="00BD7B97">
        <w:t xml:space="preserve">Do każdej pracy konkursowej należy dołączyć wypełnioną </w:t>
      </w:r>
      <w:r w:rsidR="00BD7B97" w:rsidRPr="00BD7B97">
        <w:t xml:space="preserve">KARTĘ ZGŁOSZENIA </w:t>
      </w:r>
    </w:p>
    <w:p w14:paraId="2CA035D3" w14:textId="77777777" w:rsidR="002C196C" w:rsidRPr="002C196C" w:rsidRDefault="0011147F" w:rsidP="002C196C">
      <w:pPr>
        <w:pStyle w:val="Akapitzlist"/>
        <w:spacing w:line="276" w:lineRule="auto"/>
        <w:ind w:left="644"/>
        <w:rPr>
          <w:b/>
        </w:rPr>
      </w:pPr>
      <w:r w:rsidRPr="002C196C">
        <w:rPr>
          <w:b/>
        </w:rPr>
        <w:t>(w załączeniu).</w:t>
      </w:r>
    </w:p>
    <w:p w14:paraId="193DA14B" w14:textId="77777777" w:rsidR="002C196C" w:rsidRPr="002C196C" w:rsidRDefault="0011147F" w:rsidP="002C196C">
      <w:pPr>
        <w:pStyle w:val="Akapitzlist"/>
        <w:numPr>
          <w:ilvl w:val="0"/>
          <w:numId w:val="14"/>
        </w:numPr>
        <w:spacing w:line="276" w:lineRule="auto"/>
        <w:ind w:hanging="218"/>
        <w:jc w:val="both"/>
        <w:rPr>
          <w:u w:val="single"/>
        </w:rPr>
      </w:pPr>
      <w:r w:rsidRPr="00472C5D">
        <w:t xml:space="preserve">Prace </w:t>
      </w:r>
      <w:r w:rsidR="00BD7B97">
        <w:t>należy wysłać</w:t>
      </w:r>
      <w:r w:rsidRPr="00472C5D">
        <w:t xml:space="preserve">  na adres:</w:t>
      </w:r>
      <w:r w:rsidRPr="002C196C">
        <w:rPr>
          <w:b/>
        </w:rPr>
        <w:t xml:space="preserve"> </w:t>
      </w:r>
    </w:p>
    <w:p w14:paraId="6C617237" w14:textId="77777777" w:rsidR="002C196C" w:rsidRDefault="0011147F" w:rsidP="002C196C">
      <w:pPr>
        <w:pStyle w:val="Akapitzlist"/>
        <w:spacing w:line="276" w:lineRule="auto"/>
        <w:ind w:left="644"/>
        <w:jc w:val="center"/>
        <w:rPr>
          <w:b/>
        </w:rPr>
      </w:pPr>
      <w:r w:rsidRPr="002C196C">
        <w:rPr>
          <w:b/>
        </w:rPr>
        <w:t>Krajowe Duszpasterstwo OHP</w:t>
      </w:r>
    </w:p>
    <w:p w14:paraId="71679C1E" w14:textId="77777777" w:rsidR="002C196C" w:rsidRDefault="0011147F" w:rsidP="002C196C">
      <w:pPr>
        <w:pStyle w:val="Akapitzlist"/>
        <w:spacing w:line="276" w:lineRule="auto"/>
        <w:ind w:left="644"/>
        <w:jc w:val="center"/>
        <w:rPr>
          <w:b/>
        </w:rPr>
      </w:pPr>
      <w:r w:rsidRPr="002C196C">
        <w:rPr>
          <w:b/>
        </w:rPr>
        <w:t xml:space="preserve"> Kuria Metropolitalna w </w:t>
      </w:r>
      <w:r w:rsidR="002C196C">
        <w:rPr>
          <w:b/>
        </w:rPr>
        <w:t>Częstochowie</w:t>
      </w:r>
    </w:p>
    <w:p w14:paraId="2EDD19B8" w14:textId="77777777" w:rsidR="002C196C" w:rsidRDefault="002C196C" w:rsidP="002C196C">
      <w:pPr>
        <w:pStyle w:val="Akapitzlist"/>
        <w:spacing w:line="276" w:lineRule="auto"/>
        <w:ind w:left="644"/>
        <w:jc w:val="center"/>
        <w:rPr>
          <w:b/>
        </w:rPr>
      </w:pPr>
      <w:r>
        <w:rPr>
          <w:b/>
        </w:rPr>
        <w:t>Al. NMP 54</w:t>
      </w:r>
    </w:p>
    <w:p w14:paraId="73307431" w14:textId="7A8578F0" w:rsidR="000B1335" w:rsidRDefault="002C196C" w:rsidP="002C196C">
      <w:pPr>
        <w:pStyle w:val="Akapitzlist"/>
        <w:spacing w:line="276" w:lineRule="auto"/>
        <w:ind w:left="644"/>
        <w:jc w:val="center"/>
        <w:rPr>
          <w:b/>
        </w:rPr>
      </w:pPr>
      <w:r>
        <w:rPr>
          <w:b/>
        </w:rPr>
        <w:t>42-200 Częstochowa</w:t>
      </w:r>
    </w:p>
    <w:p w14:paraId="6D7D844C" w14:textId="77777777" w:rsidR="00DB2F1A" w:rsidRPr="00DB2F1A" w:rsidRDefault="00DB2F1A" w:rsidP="002C196C">
      <w:pPr>
        <w:pStyle w:val="Akapitzlist"/>
        <w:spacing w:line="276" w:lineRule="auto"/>
        <w:ind w:left="644"/>
        <w:jc w:val="center"/>
        <w:rPr>
          <w:sz w:val="10"/>
          <w:szCs w:val="10"/>
          <w:u w:val="single"/>
        </w:rPr>
      </w:pPr>
    </w:p>
    <w:p w14:paraId="24E67F87" w14:textId="3D8F8242" w:rsidR="000B1335" w:rsidRPr="00DB2F1A" w:rsidRDefault="00BD7B97" w:rsidP="000B1335">
      <w:pPr>
        <w:pStyle w:val="Akapitzlist"/>
        <w:numPr>
          <w:ilvl w:val="0"/>
          <w:numId w:val="14"/>
        </w:numPr>
        <w:spacing w:line="276" w:lineRule="auto"/>
        <w:ind w:hanging="218"/>
        <w:rPr>
          <w:color w:val="C00000"/>
          <w:u w:val="single"/>
        </w:rPr>
      </w:pPr>
      <w:r w:rsidRPr="00BD7B97">
        <w:t>Termin nadsyłania prac</w:t>
      </w:r>
      <w:r>
        <w:t xml:space="preserve"> mija</w:t>
      </w:r>
      <w:r w:rsidR="00DB2F1A">
        <w:t xml:space="preserve"> </w:t>
      </w:r>
      <w:r w:rsidR="0011147F" w:rsidRPr="000B1335">
        <w:rPr>
          <w:b/>
        </w:rPr>
        <w:t xml:space="preserve"> </w:t>
      </w:r>
      <w:r w:rsidR="00586C29">
        <w:rPr>
          <w:b/>
          <w:color w:val="C00000"/>
          <w:u w:val="single"/>
        </w:rPr>
        <w:t>4</w:t>
      </w:r>
      <w:r w:rsidR="0011147F" w:rsidRPr="00DB2F1A">
        <w:rPr>
          <w:b/>
          <w:color w:val="C00000"/>
          <w:u w:val="single"/>
        </w:rPr>
        <w:t xml:space="preserve"> MARCA 2022 ROKU</w:t>
      </w:r>
      <w:r w:rsidR="00586C29" w:rsidRPr="00586C29">
        <w:t xml:space="preserve"> (data stempla pocztowego)</w:t>
      </w:r>
      <w:r w:rsidR="0011147F" w:rsidRPr="00586C29">
        <w:t>.</w:t>
      </w:r>
    </w:p>
    <w:p w14:paraId="39B71E1B" w14:textId="68A8D6E9" w:rsidR="000B1335" w:rsidRPr="000B1335" w:rsidRDefault="002A016C" w:rsidP="00880B8E">
      <w:pPr>
        <w:pStyle w:val="Akapitzlist"/>
        <w:numPr>
          <w:ilvl w:val="0"/>
          <w:numId w:val="14"/>
        </w:numPr>
        <w:spacing w:line="276" w:lineRule="auto"/>
        <w:ind w:hanging="218"/>
        <w:jc w:val="both"/>
        <w:rPr>
          <w:u w:val="single"/>
        </w:rPr>
      </w:pPr>
      <w:r w:rsidRPr="00BD7B97">
        <w:t>Na</w:t>
      </w:r>
      <w:r w:rsidR="00DB2F1A">
        <w:t>jciekawsze</w:t>
      </w:r>
      <w:r w:rsidRPr="00BD7B97">
        <w:t xml:space="preserve"> prace zostaną rozdystrybuowane</w:t>
      </w:r>
      <w:r w:rsidR="00DB2F1A">
        <w:t xml:space="preserve"> w sposób niedochodowy, promujący twórczość młodzieży OHP,</w:t>
      </w:r>
      <w:r w:rsidRPr="00BD7B97">
        <w:t xml:space="preserve"> </w:t>
      </w:r>
      <w:r w:rsidR="003D17C7">
        <w:t xml:space="preserve">wśród przedstawicieli </w:t>
      </w:r>
      <w:r w:rsidR="00DB2F1A">
        <w:t>podmiotów</w:t>
      </w:r>
      <w:r w:rsidR="003D17C7">
        <w:t xml:space="preserve"> państwowych i samorządowych, </w:t>
      </w:r>
      <w:r w:rsidR="00DB2F1A">
        <w:t>instytucji oraz partnerów</w:t>
      </w:r>
      <w:r w:rsidR="003D17C7">
        <w:t xml:space="preserve"> współpracujących</w:t>
      </w:r>
      <w:r w:rsidRPr="00BD7B97">
        <w:t xml:space="preserve"> z OHP.</w:t>
      </w:r>
    </w:p>
    <w:p w14:paraId="410AD743" w14:textId="77777777" w:rsidR="000B1335" w:rsidRPr="000B1335" w:rsidRDefault="002A016C" w:rsidP="00880B8E">
      <w:pPr>
        <w:pStyle w:val="Akapitzlist"/>
        <w:numPr>
          <w:ilvl w:val="0"/>
          <w:numId w:val="14"/>
        </w:numPr>
        <w:spacing w:line="276" w:lineRule="auto"/>
        <w:ind w:hanging="218"/>
        <w:jc w:val="both"/>
        <w:rPr>
          <w:u w:val="single"/>
        </w:rPr>
      </w:pPr>
      <w:r w:rsidRPr="000B1335">
        <w:rPr>
          <w:rFonts w:cstheme="minorHAnsi"/>
        </w:rPr>
        <w:t xml:space="preserve">Prace nie mogą być wcześniej publikowane ani nagradzane. </w:t>
      </w:r>
    </w:p>
    <w:p w14:paraId="57F0FCEE" w14:textId="77777777" w:rsidR="00A52D6A" w:rsidRPr="000B1335" w:rsidRDefault="0011147F" w:rsidP="00880B8E">
      <w:pPr>
        <w:pStyle w:val="Akapitzlist"/>
        <w:numPr>
          <w:ilvl w:val="0"/>
          <w:numId w:val="14"/>
        </w:numPr>
        <w:spacing w:line="276" w:lineRule="auto"/>
        <w:ind w:hanging="218"/>
        <w:jc w:val="both"/>
        <w:rPr>
          <w:u w:val="single"/>
        </w:rPr>
      </w:pPr>
      <w:r w:rsidRPr="000B1335">
        <w:rPr>
          <w:rFonts w:cstheme="minorHAnsi"/>
        </w:rPr>
        <w:t xml:space="preserve">Nadesłanie prac jest jednoznaczne z akceptacją regulaminu. </w:t>
      </w:r>
    </w:p>
    <w:p w14:paraId="53241D43" w14:textId="77777777" w:rsidR="0003234F" w:rsidRPr="009E75CD" w:rsidRDefault="0003234F" w:rsidP="00880B8E">
      <w:pPr>
        <w:spacing w:line="276" w:lineRule="auto"/>
        <w:ind w:left="709" w:hanging="142"/>
        <w:jc w:val="both"/>
        <w:rPr>
          <w:sz w:val="16"/>
          <w:szCs w:val="16"/>
        </w:rPr>
      </w:pPr>
      <w:r w:rsidRPr="00472C5D">
        <w:rPr>
          <w:u w:val="single"/>
        </w:rPr>
        <w:t xml:space="preserve"> </w:t>
      </w:r>
    </w:p>
    <w:p w14:paraId="2B837546" w14:textId="77777777" w:rsidR="0003234F" w:rsidRDefault="0003234F" w:rsidP="0003234F">
      <w:pPr>
        <w:pStyle w:val="Nagwek2"/>
        <w:tabs>
          <w:tab w:val="left" w:pos="0"/>
          <w:tab w:val="left" w:pos="709"/>
        </w:tabs>
        <w:spacing w:line="276" w:lineRule="auto"/>
      </w:pPr>
      <w:r w:rsidRPr="00472C5D">
        <w:t xml:space="preserve">  IV. OCENA PRAC I NAGRODY</w:t>
      </w:r>
    </w:p>
    <w:p w14:paraId="6D36C16A" w14:textId="77777777" w:rsidR="009E75CD" w:rsidRPr="009E75CD" w:rsidRDefault="009E75CD" w:rsidP="009E75CD">
      <w:pPr>
        <w:rPr>
          <w:sz w:val="16"/>
          <w:szCs w:val="16"/>
        </w:rPr>
      </w:pPr>
    </w:p>
    <w:p w14:paraId="68A6E82E" w14:textId="77777777" w:rsidR="0003234F" w:rsidRPr="00472C5D" w:rsidRDefault="0003234F" w:rsidP="007F7137">
      <w:pPr>
        <w:pStyle w:val="Akapitzlist"/>
        <w:numPr>
          <w:ilvl w:val="0"/>
          <w:numId w:val="3"/>
        </w:numPr>
        <w:tabs>
          <w:tab w:val="clear" w:pos="1065"/>
          <w:tab w:val="left" w:pos="709"/>
        </w:tabs>
        <w:spacing w:line="276" w:lineRule="auto"/>
        <w:ind w:left="567" w:hanging="283"/>
        <w:jc w:val="both"/>
      </w:pPr>
      <w:r w:rsidRPr="00472C5D">
        <w:t>Kryteria oceny pracy konkursowej:</w:t>
      </w:r>
    </w:p>
    <w:p w14:paraId="66262378" w14:textId="77777777" w:rsidR="0003234F" w:rsidRPr="00472C5D" w:rsidRDefault="0003234F" w:rsidP="007F7137">
      <w:pPr>
        <w:pStyle w:val="Akapitzlist"/>
        <w:numPr>
          <w:ilvl w:val="0"/>
          <w:numId w:val="20"/>
        </w:numPr>
        <w:spacing w:line="276" w:lineRule="auto"/>
        <w:ind w:left="1276" w:hanging="283"/>
        <w:jc w:val="both"/>
      </w:pPr>
      <w:r w:rsidRPr="00472C5D">
        <w:t>zgodność pracy z tematem Konkursu;</w:t>
      </w:r>
    </w:p>
    <w:p w14:paraId="602BAEF9" w14:textId="77777777" w:rsidR="0003234F" w:rsidRPr="00472C5D" w:rsidRDefault="0003234F" w:rsidP="007F7137">
      <w:pPr>
        <w:pStyle w:val="Akapitzlist"/>
        <w:numPr>
          <w:ilvl w:val="0"/>
          <w:numId w:val="20"/>
        </w:numPr>
        <w:spacing w:line="276" w:lineRule="auto"/>
        <w:ind w:left="1276" w:hanging="283"/>
        <w:jc w:val="both"/>
      </w:pPr>
      <w:r w:rsidRPr="00472C5D">
        <w:t>staranność wykonania pracy plastycznej;</w:t>
      </w:r>
    </w:p>
    <w:p w14:paraId="06E47461" w14:textId="77777777" w:rsidR="0003234F" w:rsidRPr="00472C5D" w:rsidRDefault="0003234F" w:rsidP="007F7137">
      <w:pPr>
        <w:pStyle w:val="Akapitzlist"/>
        <w:numPr>
          <w:ilvl w:val="0"/>
          <w:numId w:val="20"/>
        </w:numPr>
        <w:spacing w:line="276" w:lineRule="auto"/>
        <w:ind w:left="1276" w:hanging="283"/>
        <w:jc w:val="both"/>
      </w:pPr>
      <w:r w:rsidRPr="00472C5D">
        <w:t>bogactwo wykorzystania środków wyrazu plastycznego;</w:t>
      </w:r>
    </w:p>
    <w:p w14:paraId="055172A0" w14:textId="77777777" w:rsidR="0003234F" w:rsidRPr="00472C5D" w:rsidRDefault="0003234F" w:rsidP="007F7137">
      <w:pPr>
        <w:pStyle w:val="Akapitzlist"/>
        <w:numPr>
          <w:ilvl w:val="0"/>
          <w:numId w:val="20"/>
        </w:numPr>
        <w:spacing w:line="276" w:lineRule="auto"/>
        <w:ind w:left="1276" w:hanging="283"/>
        <w:jc w:val="both"/>
      </w:pPr>
      <w:r w:rsidRPr="00472C5D">
        <w:t>inwencja twórcza;</w:t>
      </w:r>
    </w:p>
    <w:p w14:paraId="20A71F3F" w14:textId="77777777" w:rsidR="0003234F" w:rsidRDefault="0003234F" w:rsidP="007F7137">
      <w:pPr>
        <w:pStyle w:val="Akapitzlist"/>
        <w:numPr>
          <w:ilvl w:val="0"/>
          <w:numId w:val="20"/>
        </w:numPr>
        <w:spacing w:line="276" w:lineRule="auto"/>
        <w:ind w:left="1276" w:hanging="283"/>
        <w:jc w:val="both"/>
      </w:pPr>
      <w:r w:rsidRPr="00472C5D">
        <w:t>ogólne walory artystyczne pracy.</w:t>
      </w:r>
    </w:p>
    <w:p w14:paraId="4666736D" w14:textId="77777777" w:rsidR="00A0597E" w:rsidRPr="00472C5D" w:rsidRDefault="00A0597E" w:rsidP="007F7137">
      <w:pPr>
        <w:numPr>
          <w:ilvl w:val="0"/>
          <w:numId w:val="3"/>
        </w:numPr>
        <w:tabs>
          <w:tab w:val="clear" w:pos="1065"/>
          <w:tab w:val="left" w:pos="567"/>
        </w:tabs>
        <w:spacing w:line="276" w:lineRule="auto"/>
        <w:ind w:left="284" w:firstLine="0"/>
        <w:jc w:val="both"/>
      </w:pPr>
      <w:r w:rsidRPr="00472C5D">
        <w:t>W s</w:t>
      </w:r>
      <w:r>
        <w:t>kład Komisji Konkursowej wchodzić będą</w:t>
      </w:r>
      <w:r w:rsidRPr="00472C5D">
        <w:t xml:space="preserve">: </w:t>
      </w:r>
    </w:p>
    <w:p w14:paraId="6366F7A2" w14:textId="77777777" w:rsidR="00A0597E" w:rsidRPr="00472C5D" w:rsidRDefault="00A611CA" w:rsidP="00586C29">
      <w:pPr>
        <w:pStyle w:val="Akapitzlist"/>
        <w:numPr>
          <w:ilvl w:val="0"/>
          <w:numId w:val="21"/>
        </w:numPr>
        <w:spacing w:line="276" w:lineRule="auto"/>
        <w:ind w:left="993" w:hanging="284"/>
        <w:jc w:val="both"/>
      </w:pPr>
      <w:r>
        <w:t xml:space="preserve">Ks. prałat Jarosław Sroka − </w:t>
      </w:r>
      <w:r w:rsidR="00A0597E" w:rsidRPr="00472C5D">
        <w:t>Krajowy Duszpasterz OHP;</w:t>
      </w:r>
    </w:p>
    <w:p w14:paraId="0036F64B" w14:textId="77777777" w:rsidR="00A0597E" w:rsidRPr="00472C5D" w:rsidRDefault="00A611CA" w:rsidP="00586C29">
      <w:pPr>
        <w:pStyle w:val="Akapitzlist"/>
        <w:numPr>
          <w:ilvl w:val="0"/>
          <w:numId w:val="21"/>
        </w:numPr>
        <w:spacing w:line="276" w:lineRule="auto"/>
        <w:ind w:left="993" w:hanging="284"/>
        <w:jc w:val="both"/>
      </w:pPr>
      <w:r>
        <w:t xml:space="preserve">Tadeusz Goliszek − </w:t>
      </w:r>
      <w:r w:rsidR="00A0597E" w:rsidRPr="00472C5D">
        <w:t>artysta plastyk ziemi częstochowskiej;</w:t>
      </w:r>
    </w:p>
    <w:p w14:paraId="57935910" w14:textId="3F64CDAD" w:rsidR="007F7137" w:rsidRDefault="00586C29" w:rsidP="00586C29">
      <w:pPr>
        <w:pStyle w:val="Akapitzlist"/>
        <w:numPr>
          <w:ilvl w:val="0"/>
          <w:numId w:val="21"/>
        </w:numPr>
        <w:spacing w:line="276" w:lineRule="auto"/>
        <w:ind w:left="993" w:hanging="284"/>
        <w:jc w:val="both"/>
      </w:pPr>
      <w:r>
        <w:t>Aneta Noszczyk – Zespół Wychowania w Biurze Edukacji i Zatrudnienia KG OHP</w:t>
      </w:r>
      <w:r w:rsidR="00A0597E" w:rsidRPr="00472C5D">
        <w:t>.</w:t>
      </w:r>
    </w:p>
    <w:p w14:paraId="4ACC8F08" w14:textId="77777777" w:rsidR="007F7137" w:rsidRDefault="0003234F" w:rsidP="007F7137">
      <w:pPr>
        <w:pStyle w:val="Akapitzlist"/>
        <w:numPr>
          <w:ilvl w:val="0"/>
          <w:numId w:val="3"/>
        </w:numPr>
        <w:tabs>
          <w:tab w:val="clear" w:pos="1065"/>
        </w:tabs>
        <w:spacing w:line="276" w:lineRule="auto"/>
        <w:ind w:left="567" w:hanging="283"/>
        <w:jc w:val="both"/>
      </w:pPr>
      <w:r w:rsidRPr="00472C5D">
        <w:t>Komisja Konkursowa powołana przez Organizatora oceni</w:t>
      </w:r>
      <w:r w:rsidR="006B76E4" w:rsidRPr="00472C5D">
        <w:t xml:space="preserve"> prace, przyznając </w:t>
      </w:r>
      <w:r w:rsidR="00A611CA">
        <w:t>6 </w:t>
      </w:r>
      <w:r w:rsidR="006B76E4" w:rsidRPr="00A611CA">
        <w:t>miejsc</w:t>
      </w:r>
      <w:r w:rsidR="00A611CA">
        <w:t xml:space="preserve"> oraz </w:t>
      </w:r>
      <w:r w:rsidR="006B76E4" w:rsidRPr="00A611CA">
        <w:t xml:space="preserve">10 </w:t>
      </w:r>
      <w:r w:rsidRPr="00A611CA">
        <w:t xml:space="preserve">wyróżnień.  </w:t>
      </w:r>
    </w:p>
    <w:p w14:paraId="2498146D" w14:textId="77777777" w:rsidR="00A611CA" w:rsidRDefault="00A0597E" w:rsidP="007F7137">
      <w:pPr>
        <w:pStyle w:val="Akapitzlist"/>
        <w:numPr>
          <w:ilvl w:val="0"/>
          <w:numId w:val="3"/>
        </w:numPr>
        <w:tabs>
          <w:tab w:val="clear" w:pos="1065"/>
        </w:tabs>
        <w:spacing w:line="276" w:lineRule="auto"/>
        <w:ind w:left="567" w:hanging="283"/>
        <w:jc w:val="both"/>
      </w:pPr>
      <w:r w:rsidRPr="007F7137">
        <w:rPr>
          <w:rFonts w:cstheme="minorHAnsi"/>
        </w:rPr>
        <w:t xml:space="preserve">Laureaci konkursu oraz wyróżnione osoby otrzymają nagrody rzeczowe, </w:t>
      </w:r>
      <w:r w:rsidRPr="00472C5D">
        <w:t>które zostaną wręczone podczas Ogólnopolskiej Pielgrzymki Młodzieży i K</w:t>
      </w:r>
      <w:r w:rsidR="00A611CA">
        <w:t xml:space="preserve">adry </w:t>
      </w:r>
      <w:r w:rsidR="00A611CA" w:rsidRPr="00A611CA">
        <w:t>na</w:t>
      </w:r>
      <w:r w:rsidR="00A611CA">
        <w:t> </w:t>
      </w:r>
      <w:r w:rsidRPr="00A611CA">
        <w:t>Jasną</w:t>
      </w:r>
      <w:r w:rsidRPr="00472C5D">
        <w:t xml:space="preserve"> Górę.</w:t>
      </w:r>
    </w:p>
    <w:p w14:paraId="7954705D" w14:textId="77777777" w:rsidR="00A611CA" w:rsidRPr="009E75CD" w:rsidRDefault="00A611CA" w:rsidP="007F7137">
      <w:pPr>
        <w:pStyle w:val="Akapitzlist"/>
        <w:spacing w:line="276" w:lineRule="auto"/>
        <w:ind w:left="1065"/>
        <w:jc w:val="both"/>
        <w:rPr>
          <w:sz w:val="16"/>
          <w:szCs w:val="16"/>
        </w:rPr>
      </w:pPr>
    </w:p>
    <w:p w14:paraId="376786AA" w14:textId="77777777" w:rsidR="0003234F" w:rsidRDefault="0003234F" w:rsidP="000B1335">
      <w:pPr>
        <w:pStyle w:val="Nagwek3"/>
        <w:spacing w:line="276" w:lineRule="auto"/>
        <w:ind w:left="284" w:hanging="142"/>
      </w:pPr>
      <w:r w:rsidRPr="00472C5D">
        <w:t>V. UWAGI KOŃCOWE</w:t>
      </w:r>
    </w:p>
    <w:p w14:paraId="19A5EA5F" w14:textId="77777777" w:rsidR="009E75CD" w:rsidRPr="009E75CD" w:rsidRDefault="009E75CD" w:rsidP="009E75CD">
      <w:pPr>
        <w:rPr>
          <w:sz w:val="16"/>
          <w:szCs w:val="16"/>
        </w:rPr>
      </w:pPr>
    </w:p>
    <w:p w14:paraId="0D1D0459" w14:textId="77777777" w:rsidR="007F7137" w:rsidRDefault="0003234F" w:rsidP="007F7137">
      <w:pPr>
        <w:numPr>
          <w:ilvl w:val="0"/>
          <w:numId w:val="4"/>
        </w:numPr>
        <w:tabs>
          <w:tab w:val="clear" w:pos="1065"/>
          <w:tab w:val="num" w:pos="709"/>
        </w:tabs>
        <w:spacing w:line="276" w:lineRule="auto"/>
        <w:ind w:left="567" w:hanging="283"/>
        <w:jc w:val="both"/>
      </w:pPr>
      <w:r w:rsidRPr="00472C5D">
        <w:t>Kartki nadesłane na konkurs przechodzą na własność organizatorów.</w:t>
      </w:r>
    </w:p>
    <w:p w14:paraId="2D3C88E6" w14:textId="77777777" w:rsidR="007F7137" w:rsidRDefault="002A016C" w:rsidP="007F7137">
      <w:pPr>
        <w:numPr>
          <w:ilvl w:val="0"/>
          <w:numId w:val="4"/>
        </w:numPr>
        <w:tabs>
          <w:tab w:val="clear" w:pos="1065"/>
          <w:tab w:val="num" w:pos="709"/>
        </w:tabs>
        <w:spacing w:line="276" w:lineRule="auto"/>
        <w:ind w:left="567" w:hanging="283"/>
        <w:jc w:val="both"/>
      </w:pPr>
      <w:r w:rsidRPr="007F7137">
        <w:rPr>
          <w:rFonts w:cstheme="minorHAnsi"/>
        </w:rPr>
        <w:t>Nadsyłane prace powinny być należycie zabezpieczone. Organizatorzy nie ponoszą odpowiedzialności za uszkodzenia wynikające ze sposobu dostarczenia prac konkursowych. Prace uszkodzone nie będą brane pod uwagę przy ocenie konkursowej.</w:t>
      </w:r>
    </w:p>
    <w:p w14:paraId="065CACBC" w14:textId="77777777" w:rsidR="007F7137" w:rsidRDefault="002A016C" w:rsidP="007F7137">
      <w:pPr>
        <w:numPr>
          <w:ilvl w:val="0"/>
          <w:numId w:val="4"/>
        </w:numPr>
        <w:tabs>
          <w:tab w:val="clear" w:pos="1065"/>
          <w:tab w:val="num" w:pos="709"/>
        </w:tabs>
        <w:spacing w:line="276" w:lineRule="auto"/>
        <w:ind w:left="567" w:hanging="283"/>
        <w:jc w:val="both"/>
      </w:pPr>
      <w:r w:rsidRPr="00472C5D">
        <w:t>Organizatorzy zastrzegają sobie prawo do reprodukowania prac w celach popularyzatorskich.</w:t>
      </w:r>
    </w:p>
    <w:p w14:paraId="2C5B5F39" w14:textId="77777777" w:rsidR="007F7137" w:rsidRDefault="0003234F" w:rsidP="007F7137">
      <w:pPr>
        <w:numPr>
          <w:ilvl w:val="0"/>
          <w:numId w:val="4"/>
        </w:numPr>
        <w:tabs>
          <w:tab w:val="clear" w:pos="1065"/>
          <w:tab w:val="num" w:pos="709"/>
        </w:tabs>
        <w:spacing w:line="276" w:lineRule="auto"/>
        <w:ind w:left="567" w:hanging="283"/>
        <w:jc w:val="both"/>
      </w:pPr>
      <w:r w:rsidRPr="00472C5D">
        <w:t xml:space="preserve">Przesłanie </w:t>
      </w:r>
      <w:r w:rsidR="00A611CA" w:rsidRPr="00A611CA">
        <w:t>ZGŁO</w:t>
      </w:r>
      <w:r w:rsidR="00A611CA">
        <w:t>SZENIA j</w:t>
      </w:r>
      <w:r w:rsidRPr="00472C5D">
        <w:t xml:space="preserve">est jednocześnie wyrażeniem zgody uczestników na użycie zawartych w nich informacji w materiałach prasowych i informacyjnych. </w:t>
      </w:r>
    </w:p>
    <w:p w14:paraId="4860C6A7" w14:textId="77777777" w:rsidR="0003234F" w:rsidRPr="00472C5D" w:rsidRDefault="0003234F" w:rsidP="007F7137">
      <w:pPr>
        <w:numPr>
          <w:ilvl w:val="0"/>
          <w:numId w:val="4"/>
        </w:numPr>
        <w:tabs>
          <w:tab w:val="clear" w:pos="1065"/>
          <w:tab w:val="num" w:pos="709"/>
        </w:tabs>
        <w:spacing w:line="276" w:lineRule="auto"/>
        <w:ind w:left="567" w:hanging="283"/>
        <w:jc w:val="both"/>
      </w:pPr>
      <w:r w:rsidRPr="00472C5D">
        <w:t>Organizator na poziomie WK/CKiW</w:t>
      </w:r>
      <w:r w:rsidRPr="007F7137">
        <w:rPr>
          <w:color w:val="FF0000"/>
        </w:rPr>
        <w:t xml:space="preserve"> </w:t>
      </w:r>
      <w:r w:rsidRPr="00472C5D">
        <w:t>posiada:</w:t>
      </w:r>
    </w:p>
    <w:p w14:paraId="43B1D04E" w14:textId="77777777" w:rsidR="00A611CA" w:rsidRDefault="0003234F" w:rsidP="00A611CA">
      <w:pPr>
        <w:numPr>
          <w:ilvl w:val="0"/>
          <w:numId w:val="11"/>
        </w:numPr>
        <w:tabs>
          <w:tab w:val="left" w:pos="1418"/>
        </w:tabs>
        <w:spacing w:line="276" w:lineRule="auto"/>
        <w:ind w:left="1276" w:hanging="283"/>
        <w:jc w:val="both"/>
      </w:pPr>
      <w:r w:rsidRPr="00472C5D">
        <w:t xml:space="preserve">Oświadczenie, że prace konkursowe wykonane są osobiście przez autorów </w:t>
      </w:r>
      <w:r w:rsidRPr="00472C5D">
        <w:br/>
        <w:t>i wyrażają oni zgodę na ich eksponowanie i publikowanie bez żadnych roszczeń finansowych.</w:t>
      </w:r>
    </w:p>
    <w:p w14:paraId="17911FCC" w14:textId="77777777" w:rsidR="00A611CA" w:rsidRDefault="0003234F" w:rsidP="00A611CA">
      <w:pPr>
        <w:numPr>
          <w:ilvl w:val="0"/>
          <w:numId w:val="11"/>
        </w:numPr>
        <w:tabs>
          <w:tab w:val="left" w:pos="1418"/>
        </w:tabs>
        <w:spacing w:line="276" w:lineRule="auto"/>
        <w:ind w:left="1276" w:hanging="283"/>
        <w:jc w:val="both"/>
      </w:pPr>
      <w:r w:rsidRPr="00472C5D">
        <w:t>Zgodę na umieszczenie wizerunku</w:t>
      </w:r>
      <w:r w:rsidR="00A611CA">
        <w:t xml:space="preserve"> i danych osobowych zawartych w </w:t>
      </w:r>
      <w:r w:rsidRPr="00472C5D">
        <w:t>zgłoszeniu (imię, nazwisko, nazwa jednos</w:t>
      </w:r>
      <w:r w:rsidR="00A611CA">
        <w:t xml:space="preserve">tki) w opisach, wydawnictwach </w:t>
      </w:r>
      <w:r w:rsidR="00A611CA" w:rsidRPr="00A611CA">
        <w:t>i</w:t>
      </w:r>
      <w:r w:rsidR="00A611CA">
        <w:t> </w:t>
      </w:r>
      <w:r w:rsidRPr="00A611CA">
        <w:t>środkach</w:t>
      </w:r>
      <w:r w:rsidRPr="00472C5D">
        <w:t xml:space="preserve"> masowego przekazu.</w:t>
      </w:r>
    </w:p>
    <w:p w14:paraId="357D9852" w14:textId="77777777" w:rsidR="0003234F" w:rsidRPr="00472C5D" w:rsidRDefault="0003234F" w:rsidP="00A611CA">
      <w:pPr>
        <w:numPr>
          <w:ilvl w:val="0"/>
          <w:numId w:val="11"/>
        </w:numPr>
        <w:tabs>
          <w:tab w:val="left" w:pos="1418"/>
        </w:tabs>
        <w:spacing w:line="276" w:lineRule="auto"/>
        <w:ind w:left="1276" w:hanging="283"/>
        <w:jc w:val="both"/>
      </w:pPr>
      <w:r w:rsidRPr="00472C5D">
        <w:t>Zgodę na przetwarzanie danych oso</w:t>
      </w:r>
      <w:r w:rsidR="00A611CA">
        <w:t>bowych osoby niepełnoletniej (w </w:t>
      </w:r>
      <w:r w:rsidRPr="00472C5D">
        <w:t xml:space="preserve">przypadku osoby niepełnoletniej). </w:t>
      </w:r>
    </w:p>
    <w:p w14:paraId="4C803DCC" w14:textId="5D16B005" w:rsidR="00BB7D27" w:rsidRDefault="00BB7D27" w:rsidP="00BB7D27">
      <w:pPr>
        <w:numPr>
          <w:ilvl w:val="0"/>
          <w:numId w:val="4"/>
        </w:numPr>
        <w:tabs>
          <w:tab w:val="clear" w:pos="1065"/>
          <w:tab w:val="num" w:pos="426"/>
        </w:tabs>
        <w:spacing w:line="276" w:lineRule="auto"/>
        <w:ind w:left="567" w:hanging="283"/>
        <w:jc w:val="both"/>
      </w:pPr>
      <w:r>
        <w:t xml:space="preserve">Zadaniem kadry wychowawczej w zakresie konkursu jest motywowanie młodzieży </w:t>
      </w:r>
      <w:r w:rsidR="00586C29">
        <w:br/>
      </w:r>
      <w:r>
        <w:t xml:space="preserve">do udziału w przedsięwzięciu, </w:t>
      </w:r>
      <w:r w:rsidR="00586C29">
        <w:t>pomoc jej w oznakowaniu</w:t>
      </w:r>
      <w:r>
        <w:t xml:space="preserve"> prac konkursowych</w:t>
      </w:r>
      <w:r w:rsidR="00586C29">
        <w:t xml:space="preserve"> metryczką wskazaną w rozdz. III pkt 3 ppkt c) Regulaminu</w:t>
      </w:r>
      <w:r>
        <w:t xml:space="preserve"> oraz technicznym ich zabezpieczeniu </w:t>
      </w:r>
      <w:r w:rsidR="00586C29">
        <w:br/>
      </w:r>
      <w:bookmarkStart w:id="0" w:name="_GoBack"/>
      <w:bookmarkEnd w:id="0"/>
      <w:r>
        <w:t>i dostarczeniu do Krajowego Duszpasterstwa OHP.</w:t>
      </w:r>
    </w:p>
    <w:p w14:paraId="2E495902" w14:textId="08FC0230" w:rsidR="0003234F" w:rsidRPr="00472C5D" w:rsidRDefault="0003234F" w:rsidP="00BB7D27">
      <w:pPr>
        <w:numPr>
          <w:ilvl w:val="0"/>
          <w:numId w:val="4"/>
        </w:numPr>
        <w:tabs>
          <w:tab w:val="clear" w:pos="1065"/>
          <w:tab w:val="num" w:pos="426"/>
        </w:tabs>
        <w:spacing w:line="276" w:lineRule="auto"/>
        <w:ind w:left="567" w:hanging="283"/>
        <w:jc w:val="both"/>
      </w:pPr>
      <w:r w:rsidRPr="00472C5D">
        <w:t xml:space="preserve">Dodatkowych informacji udziela pani </w:t>
      </w:r>
      <w:r w:rsidRPr="00BB7D27">
        <w:rPr>
          <w:b/>
        </w:rPr>
        <w:t>Aneta Noszczyk tel. 502 415 488</w:t>
      </w:r>
      <w:r w:rsidRPr="007F7137">
        <w:t>,</w:t>
      </w:r>
      <w:r w:rsidRPr="00BB7D27">
        <w:rPr>
          <w:b/>
        </w:rPr>
        <w:t xml:space="preserve"> </w:t>
      </w:r>
      <w:r w:rsidR="007F7137" w:rsidRPr="00BB7D27">
        <w:rPr>
          <w:iCs/>
        </w:rPr>
        <w:t xml:space="preserve">Starszy specjalista w </w:t>
      </w:r>
      <w:r w:rsidRPr="00BB7D27">
        <w:rPr>
          <w:iCs/>
        </w:rPr>
        <w:t>Zespole Wychowania BEZ KG OHP.</w:t>
      </w:r>
    </w:p>
    <w:p w14:paraId="4EE865B0" w14:textId="77777777" w:rsidR="0003234F" w:rsidRPr="00472C5D" w:rsidRDefault="0003234F" w:rsidP="0003234F">
      <w:pPr>
        <w:spacing w:line="276" w:lineRule="auto"/>
        <w:ind w:left="3540"/>
        <w:jc w:val="center"/>
      </w:pPr>
    </w:p>
    <w:sectPr w:rsidR="0003234F" w:rsidRPr="00472C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4CA91" w14:textId="77777777" w:rsidR="00C64862" w:rsidRDefault="00C64862" w:rsidP="00CF262C">
      <w:r>
        <w:separator/>
      </w:r>
    </w:p>
  </w:endnote>
  <w:endnote w:type="continuationSeparator" w:id="0">
    <w:p w14:paraId="5C8B466C" w14:textId="77777777" w:rsidR="00C64862" w:rsidRDefault="00C64862" w:rsidP="00C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425176"/>
      <w:docPartObj>
        <w:docPartGallery w:val="Page Numbers (Bottom of Page)"/>
        <w:docPartUnique/>
      </w:docPartObj>
    </w:sdtPr>
    <w:sdtEndPr/>
    <w:sdtContent>
      <w:p w14:paraId="07515249" w14:textId="0BB8EE30" w:rsidR="00CF262C" w:rsidRDefault="00C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C29">
          <w:rPr>
            <w:noProof/>
          </w:rPr>
          <w:t>2</w:t>
        </w:r>
        <w:r>
          <w:fldChar w:fldCharType="end"/>
        </w:r>
      </w:p>
    </w:sdtContent>
  </w:sdt>
  <w:p w14:paraId="39295DA0" w14:textId="77777777" w:rsidR="00CF262C" w:rsidRDefault="00CF26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402EC" w14:textId="77777777" w:rsidR="00C64862" w:rsidRDefault="00C64862" w:rsidP="00CF262C">
      <w:r>
        <w:separator/>
      </w:r>
    </w:p>
  </w:footnote>
  <w:footnote w:type="continuationSeparator" w:id="0">
    <w:p w14:paraId="1C2579AD" w14:textId="77777777" w:rsidR="00C64862" w:rsidRDefault="00C64862" w:rsidP="00CF2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38DD"/>
    <w:multiLevelType w:val="hybridMultilevel"/>
    <w:tmpl w:val="963AC668"/>
    <w:lvl w:ilvl="0" w:tplc="417214AC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C2725"/>
    <w:multiLevelType w:val="hybridMultilevel"/>
    <w:tmpl w:val="496E9418"/>
    <w:lvl w:ilvl="0" w:tplc="7AD6E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FE02833"/>
    <w:multiLevelType w:val="hybridMultilevel"/>
    <w:tmpl w:val="A65EE34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623AE2"/>
    <w:multiLevelType w:val="hybridMultilevel"/>
    <w:tmpl w:val="D2080342"/>
    <w:lvl w:ilvl="0" w:tplc="46B890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3FB472C"/>
    <w:multiLevelType w:val="hybridMultilevel"/>
    <w:tmpl w:val="39AE39D4"/>
    <w:lvl w:ilvl="0" w:tplc="06CE4CD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FF538B"/>
    <w:multiLevelType w:val="hybridMultilevel"/>
    <w:tmpl w:val="85044B1C"/>
    <w:lvl w:ilvl="0" w:tplc="06CE4CD8">
      <w:start w:val="1"/>
      <w:numFmt w:val="bullet"/>
      <w:lvlText w:val="−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66C41DD"/>
    <w:multiLevelType w:val="hybridMultilevel"/>
    <w:tmpl w:val="C0D2F034"/>
    <w:lvl w:ilvl="0" w:tplc="79761AC0">
      <w:start w:val="1"/>
      <w:numFmt w:val="decimal"/>
      <w:lvlText w:val="%1."/>
      <w:lvlJc w:val="righ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8F763E"/>
    <w:multiLevelType w:val="hybridMultilevel"/>
    <w:tmpl w:val="EC308210"/>
    <w:lvl w:ilvl="0" w:tplc="B86A469E">
      <w:start w:val="1"/>
      <w:numFmt w:val="ordin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311C3AAF"/>
    <w:multiLevelType w:val="hybridMultilevel"/>
    <w:tmpl w:val="33DE3DD8"/>
    <w:lvl w:ilvl="0" w:tplc="06CE4CD8">
      <w:start w:val="1"/>
      <w:numFmt w:val="bullet"/>
      <w:lvlText w:val="−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3E9E00B3"/>
    <w:multiLevelType w:val="hybridMultilevel"/>
    <w:tmpl w:val="1494F5B6"/>
    <w:lvl w:ilvl="0" w:tplc="06CE4CD8">
      <w:start w:val="1"/>
      <w:numFmt w:val="bullet"/>
      <w:lvlText w:val="−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4A835666"/>
    <w:multiLevelType w:val="hybridMultilevel"/>
    <w:tmpl w:val="C492BDAE"/>
    <w:lvl w:ilvl="0" w:tplc="50E8352A">
      <w:start w:val="1"/>
      <w:numFmt w:val="decimal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0755DB8"/>
    <w:multiLevelType w:val="hybridMultilevel"/>
    <w:tmpl w:val="754A2F0A"/>
    <w:lvl w:ilvl="0" w:tplc="0C7401A4">
      <w:start w:val="1"/>
      <w:numFmt w:val="lowerLetter"/>
      <w:lvlText w:val="%1)"/>
      <w:lvlJc w:val="center"/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58C25E8E"/>
    <w:multiLevelType w:val="hybridMultilevel"/>
    <w:tmpl w:val="D5BAFB56"/>
    <w:lvl w:ilvl="0" w:tplc="84EE1A1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AB17D32"/>
    <w:multiLevelType w:val="hybridMultilevel"/>
    <w:tmpl w:val="61E2722E"/>
    <w:lvl w:ilvl="0" w:tplc="5FF6E2C4">
      <w:start w:val="1"/>
      <w:numFmt w:val="lowerLetter"/>
      <w:lvlText w:val="%1)"/>
      <w:lvlJc w:val="center"/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C003CF1"/>
    <w:multiLevelType w:val="hybridMultilevel"/>
    <w:tmpl w:val="7D080772"/>
    <w:lvl w:ilvl="0" w:tplc="09A2CDD6">
      <w:start w:val="1"/>
      <w:numFmt w:val="decimal"/>
      <w:lvlText w:val="%1."/>
      <w:lvlJc w:val="right"/>
      <w:pPr>
        <w:ind w:left="1506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5CB55EE3"/>
    <w:multiLevelType w:val="hybridMultilevel"/>
    <w:tmpl w:val="D774155A"/>
    <w:lvl w:ilvl="0" w:tplc="ED54535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5CE1631E"/>
    <w:multiLevelType w:val="hybridMultilevel"/>
    <w:tmpl w:val="808015F2"/>
    <w:lvl w:ilvl="0" w:tplc="49107C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F9D2BA6"/>
    <w:multiLevelType w:val="hybridMultilevel"/>
    <w:tmpl w:val="74E29F20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71E77836"/>
    <w:multiLevelType w:val="hybridMultilevel"/>
    <w:tmpl w:val="CFAECBAE"/>
    <w:lvl w:ilvl="0" w:tplc="48AA006E">
      <w:start w:val="1"/>
      <w:numFmt w:val="decimal"/>
      <w:lvlText w:val="%1."/>
      <w:lvlJc w:val="right"/>
      <w:pPr>
        <w:ind w:left="100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41D4912"/>
    <w:multiLevelType w:val="hybridMultilevel"/>
    <w:tmpl w:val="D6E4700A"/>
    <w:lvl w:ilvl="0" w:tplc="7AD6E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BB812CB"/>
    <w:multiLevelType w:val="hybridMultilevel"/>
    <w:tmpl w:val="3AD6A832"/>
    <w:lvl w:ilvl="0" w:tplc="02D269D2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7CAF0F04"/>
    <w:multiLevelType w:val="hybridMultilevel"/>
    <w:tmpl w:val="A5A2BE4C"/>
    <w:lvl w:ilvl="0" w:tplc="0F8A5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3"/>
  </w:num>
  <w:num w:numId="4">
    <w:abstractNumId w:val="19"/>
  </w:num>
  <w:num w:numId="5">
    <w:abstractNumId w:val="12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18"/>
  </w:num>
  <w:num w:numId="13">
    <w:abstractNumId w:val="7"/>
  </w:num>
  <w:num w:numId="14">
    <w:abstractNumId w:val="20"/>
  </w:num>
  <w:num w:numId="15">
    <w:abstractNumId w:val="11"/>
  </w:num>
  <w:num w:numId="16">
    <w:abstractNumId w:val="6"/>
  </w:num>
  <w:num w:numId="17">
    <w:abstractNumId w:val="14"/>
  </w:num>
  <w:num w:numId="18">
    <w:abstractNumId w:val="10"/>
  </w:num>
  <w:num w:numId="19">
    <w:abstractNumId w:val="1"/>
  </w:num>
  <w:num w:numId="20">
    <w:abstractNumId w:val="13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4F"/>
    <w:rsid w:val="0003234F"/>
    <w:rsid w:val="00032AD5"/>
    <w:rsid w:val="000B1335"/>
    <w:rsid w:val="000C430B"/>
    <w:rsid w:val="0011147F"/>
    <w:rsid w:val="001C2D0A"/>
    <w:rsid w:val="002A016C"/>
    <w:rsid w:val="002C196C"/>
    <w:rsid w:val="00350155"/>
    <w:rsid w:val="003D17C7"/>
    <w:rsid w:val="00472C5D"/>
    <w:rsid w:val="00481E43"/>
    <w:rsid w:val="004B6C39"/>
    <w:rsid w:val="004D1BA7"/>
    <w:rsid w:val="00586C29"/>
    <w:rsid w:val="00647FBA"/>
    <w:rsid w:val="006B76E4"/>
    <w:rsid w:val="007F7137"/>
    <w:rsid w:val="00880B8E"/>
    <w:rsid w:val="009E75CD"/>
    <w:rsid w:val="00A0597E"/>
    <w:rsid w:val="00A52D6A"/>
    <w:rsid w:val="00A611CA"/>
    <w:rsid w:val="00A82DB4"/>
    <w:rsid w:val="00AA5B41"/>
    <w:rsid w:val="00B567DF"/>
    <w:rsid w:val="00BB7D27"/>
    <w:rsid w:val="00BD7B97"/>
    <w:rsid w:val="00C316EC"/>
    <w:rsid w:val="00C64862"/>
    <w:rsid w:val="00C94C7E"/>
    <w:rsid w:val="00CA5567"/>
    <w:rsid w:val="00CF262C"/>
    <w:rsid w:val="00D77F57"/>
    <w:rsid w:val="00D9037F"/>
    <w:rsid w:val="00DB2F1A"/>
    <w:rsid w:val="00E20BFC"/>
    <w:rsid w:val="00ED18AC"/>
    <w:rsid w:val="00F8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BC4E"/>
  <w15:docId w15:val="{3481E5C3-86F0-42BD-A2D2-0D7C2825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234F"/>
    <w:pPr>
      <w:keepNext/>
      <w:ind w:left="-180"/>
      <w:jc w:val="center"/>
      <w:outlineLvl w:val="0"/>
    </w:pPr>
    <w:rPr>
      <w:rFonts w:ascii="Garamond" w:hAnsi="Garamond"/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03234F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03234F"/>
    <w:pPr>
      <w:keepNext/>
      <w:ind w:left="705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3234F"/>
    <w:pPr>
      <w:keepNext/>
      <w:outlineLvl w:val="3"/>
    </w:pPr>
    <w:rPr>
      <w:rFonts w:ascii="Garamond" w:hAnsi="Garamond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234F"/>
    <w:rPr>
      <w:rFonts w:ascii="Garamond" w:eastAsia="Times New Roman" w:hAnsi="Garamond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3234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234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3234F"/>
    <w:rPr>
      <w:rFonts w:ascii="Garamond" w:eastAsia="Times New Roman" w:hAnsi="Garamond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03234F"/>
    <w:pPr>
      <w:jc w:val="center"/>
    </w:pPr>
    <w:rPr>
      <w:rFonts w:ascii="Garamond" w:hAnsi="Garamond"/>
      <w:sz w:val="28"/>
    </w:rPr>
  </w:style>
  <w:style w:type="character" w:customStyle="1" w:styleId="TytuZnak">
    <w:name w:val="Tytuł Znak"/>
    <w:basedOn w:val="Domylnaczcionkaakapitu"/>
    <w:link w:val="Tytu"/>
    <w:rsid w:val="0003234F"/>
    <w:rPr>
      <w:rFonts w:ascii="Garamond" w:eastAsia="Times New Roman" w:hAnsi="Garamond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23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015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A016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F2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6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6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F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OHP</dc:creator>
  <cp:lastModifiedBy>Dorota Slomska</cp:lastModifiedBy>
  <cp:revision>15</cp:revision>
  <dcterms:created xsi:type="dcterms:W3CDTF">2022-01-31T10:09:00Z</dcterms:created>
  <dcterms:modified xsi:type="dcterms:W3CDTF">2022-02-07T08:57:00Z</dcterms:modified>
</cp:coreProperties>
</file>